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99" w:rsidRDefault="00A41899" w:rsidP="00A4189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A41899" w:rsidRDefault="00A41899" w:rsidP="00A4189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</w:t>
      </w:r>
      <w:proofErr w:type="gramStart"/>
      <w:r>
        <w:rPr>
          <w:rFonts w:ascii="Times New Roman" w:hAnsi="Times New Roman" w:cs="Times New Roman"/>
          <w:sz w:val="26"/>
          <w:szCs w:val="26"/>
        </w:rPr>
        <w:t>Норильского</w:t>
      </w:r>
      <w:proofErr w:type="gramEnd"/>
    </w:p>
    <w:p w:rsidR="00A41899" w:rsidRDefault="00A41899" w:rsidP="00A41899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F731D2" w:rsidRDefault="00A41899" w:rsidP="00A41899">
      <w:pPr>
        <w:ind w:left="4956"/>
        <w:contextualSpacing/>
        <w:jc w:val="center"/>
        <w:rPr>
          <w:szCs w:val="26"/>
        </w:rPr>
      </w:pPr>
      <w:r>
        <w:rPr>
          <w:szCs w:val="26"/>
        </w:rPr>
        <w:t>от « 25 » июня 2013 года № 11/4-221</w:t>
      </w:r>
    </w:p>
    <w:p w:rsidR="00A41899" w:rsidRDefault="00A41899" w:rsidP="00A41899">
      <w:pPr>
        <w:ind w:left="4956"/>
        <w:contextualSpacing/>
        <w:jc w:val="center"/>
        <w:rPr>
          <w:rFonts w:cs="Times New Roman"/>
          <w:b/>
          <w:szCs w:val="26"/>
        </w:rPr>
      </w:pPr>
    </w:p>
    <w:p w:rsidR="00D327D8" w:rsidRPr="00107C07" w:rsidRDefault="00D327D8" w:rsidP="00D327D8">
      <w:pPr>
        <w:contextualSpacing/>
        <w:jc w:val="center"/>
        <w:rPr>
          <w:rFonts w:cs="Times New Roman"/>
          <w:b/>
          <w:szCs w:val="26"/>
        </w:rPr>
      </w:pPr>
      <w:r w:rsidRPr="00107C07">
        <w:rPr>
          <w:rFonts w:cs="Times New Roman"/>
          <w:b/>
          <w:szCs w:val="26"/>
        </w:rPr>
        <w:t>СОСТАВ</w:t>
      </w:r>
    </w:p>
    <w:p w:rsidR="00D327D8" w:rsidRPr="00107C07" w:rsidRDefault="00D327D8" w:rsidP="00D327D8">
      <w:pPr>
        <w:contextualSpacing/>
        <w:jc w:val="center"/>
        <w:rPr>
          <w:rFonts w:cs="Times New Roman"/>
          <w:b/>
          <w:szCs w:val="26"/>
        </w:rPr>
      </w:pPr>
      <w:r w:rsidRPr="00107C07">
        <w:rPr>
          <w:rFonts w:cs="Times New Roman"/>
          <w:b/>
          <w:szCs w:val="26"/>
        </w:rPr>
        <w:t>АДМИНИСТРАТИВНОЙ КОМИССИИ</w:t>
      </w:r>
    </w:p>
    <w:p w:rsidR="00D327D8" w:rsidRDefault="00D327D8" w:rsidP="00D327D8">
      <w:pPr>
        <w:contextualSpacing/>
        <w:jc w:val="center"/>
        <w:rPr>
          <w:rFonts w:cs="Times New Roman"/>
          <w:b/>
          <w:szCs w:val="26"/>
        </w:rPr>
      </w:pPr>
      <w:r w:rsidRPr="00107C07">
        <w:rPr>
          <w:rFonts w:cs="Times New Roman"/>
          <w:b/>
          <w:szCs w:val="26"/>
        </w:rPr>
        <w:t>РАЙОНА КАЙРЕКАН ГОРОДА НОРИЛЬСКА</w:t>
      </w:r>
    </w:p>
    <w:p w:rsidR="00E50167" w:rsidRDefault="00E50167" w:rsidP="00D327D8">
      <w:pPr>
        <w:contextualSpacing/>
        <w:jc w:val="center"/>
        <w:rPr>
          <w:rFonts w:cs="Times New Roman"/>
          <w:b/>
          <w:szCs w:val="26"/>
        </w:rPr>
      </w:pPr>
    </w:p>
    <w:p w:rsidR="007D3C46" w:rsidRPr="00F731D2" w:rsidRDefault="007D3C46" w:rsidP="007D3C46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303"/>
        <w:gridCol w:w="5367"/>
      </w:tblGrid>
      <w:tr w:rsidR="00F731D2" w:rsidRPr="00F731D2" w:rsidTr="00CD4F83">
        <w:tc>
          <w:tcPr>
            <w:tcW w:w="3510" w:type="dxa"/>
          </w:tcPr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Председатель:</w:t>
            </w:r>
          </w:p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Енчик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Геннадий Геннадьевич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" w:type="dxa"/>
          </w:tcPr>
          <w:p w:rsid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1D2" w:rsidRPr="00F731D2" w:rsidRDefault="00F731D2" w:rsidP="002F2A8D">
            <w:pPr>
              <w:pStyle w:val="a3"/>
              <w:tabs>
                <w:tab w:val="left" w:pos="3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Руководителя Администрации города Норильска по району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2A8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  <w:r w:rsidR="00565E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5E2F" w:rsidRPr="00565E2F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731D2" w:rsidRPr="00F731D2" w:rsidTr="00CD4F83">
        <w:tc>
          <w:tcPr>
            <w:tcW w:w="3510" w:type="dxa"/>
          </w:tcPr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председателя:</w:t>
            </w:r>
          </w:p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Недбайло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Елена Васильевна</w:t>
            </w:r>
          </w:p>
        </w:tc>
        <w:tc>
          <w:tcPr>
            <w:tcW w:w="303" w:type="dxa"/>
          </w:tcPr>
          <w:p w:rsid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  <w:r w:rsidR="00565E2F" w:rsidRPr="00565E2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="00565E2F" w:rsidRPr="00F731D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07C07" w:rsidRPr="00F731D2" w:rsidRDefault="00107C07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1D2" w:rsidRPr="00F731D2" w:rsidTr="00CD4F83">
        <w:tc>
          <w:tcPr>
            <w:tcW w:w="3510" w:type="dxa"/>
          </w:tcPr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Ответственный секретарь:</w:t>
            </w:r>
          </w:p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Русанова</w:t>
            </w:r>
            <w:proofErr w:type="spellEnd"/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Ольга Николаевна</w:t>
            </w:r>
          </w:p>
        </w:tc>
        <w:tc>
          <w:tcPr>
            <w:tcW w:w="303" w:type="dxa"/>
          </w:tcPr>
          <w:p w:rsid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1D2" w:rsidRPr="00F731D2" w:rsidRDefault="00F731D2" w:rsidP="002F2A8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</w:t>
            </w:r>
            <w:r w:rsidR="002F2A8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ответственный секретарь административной комиссии общего отдела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  <w:r w:rsidR="00565E2F" w:rsidRPr="00565E2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proofErr w:type="gramStart"/>
            <w:r w:rsidR="00565E2F" w:rsidRPr="00F731D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proofErr w:type="gramEnd"/>
          </w:p>
        </w:tc>
      </w:tr>
      <w:tr w:rsidR="00F731D2" w:rsidRPr="00F731D2" w:rsidTr="00CD4F83">
        <w:tc>
          <w:tcPr>
            <w:tcW w:w="3510" w:type="dxa"/>
          </w:tcPr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Николян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Александр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Арамаисович</w:t>
            </w:r>
            <w:proofErr w:type="spellEnd"/>
          </w:p>
        </w:tc>
        <w:tc>
          <w:tcPr>
            <w:tcW w:w="303" w:type="dxa"/>
          </w:tcPr>
          <w:p w:rsid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385C" w:rsidRPr="00E50167" w:rsidRDefault="00FC385C" w:rsidP="00FC385C">
            <w:pPr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заместитель начальника </w:t>
            </w:r>
            <w:r w:rsidR="00E50167">
              <w:rPr>
                <w:rFonts w:cs="Times New Roman"/>
                <w:szCs w:val="26"/>
              </w:rPr>
              <w:t>У</w:t>
            </w:r>
            <w:r>
              <w:rPr>
                <w:rFonts w:cs="Times New Roman"/>
                <w:szCs w:val="26"/>
              </w:rPr>
              <w:t xml:space="preserve">правления </w:t>
            </w:r>
            <w:r w:rsidR="00E50167">
              <w:rPr>
                <w:rFonts w:cs="Times New Roman"/>
                <w:szCs w:val="26"/>
              </w:rPr>
              <w:t xml:space="preserve">по делам гражданской обороны и чрезвычайным ситуациям Администрации города Норильска </w:t>
            </w:r>
            <w:r>
              <w:rPr>
                <w:rFonts w:cs="Times New Roman"/>
                <w:szCs w:val="26"/>
              </w:rPr>
              <w:t>по защите населения и территории от чрезвычайных ситуаций природног</w:t>
            </w:r>
            <w:r w:rsidR="00E50167">
              <w:rPr>
                <w:rFonts w:cs="Times New Roman"/>
                <w:szCs w:val="26"/>
              </w:rPr>
              <w:t>о и техногенного характера</w:t>
            </w:r>
            <w:r w:rsidR="00E50167" w:rsidRPr="00E50167">
              <w:rPr>
                <w:rFonts w:cs="Times New Roman"/>
                <w:szCs w:val="26"/>
              </w:rPr>
              <w:t>;</w:t>
            </w: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1D2" w:rsidRPr="00F731D2" w:rsidTr="00CD4F83">
        <w:tc>
          <w:tcPr>
            <w:tcW w:w="3510" w:type="dxa"/>
          </w:tcPr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Голубев</w:t>
            </w:r>
            <w:proofErr w:type="gram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Анатолий Михайлович</w:t>
            </w:r>
          </w:p>
        </w:tc>
        <w:tc>
          <w:tcPr>
            <w:tcW w:w="303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отдела потребительского рынка и услуг по районам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потребительского рынка и услуг Администрации города Норильска;</w:t>
            </w: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1D2" w:rsidRPr="00F731D2" w:rsidTr="00CD4F83">
        <w:tc>
          <w:tcPr>
            <w:tcW w:w="3510" w:type="dxa"/>
          </w:tcPr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Сербин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Роман Олегович</w:t>
            </w:r>
          </w:p>
        </w:tc>
        <w:tc>
          <w:tcPr>
            <w:tcW w:w="303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епутат Норильского городского Совета депутатов;</w:t>
            </w: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1D2" w:rsidRPr="00F731D2" w:rsidTr="00CD4F83">
        <w:tc>
          <w:tcPr>
            <w:tcW w:w="3510" w:type="dxa"/>
          </w:tcPr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Любавин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Андрей Викторович</w:t>
            </w:r>
          </w:p>
        </w:tc>
        <w:tc>
          <w:tcPr>
            <w:tcW w:w="303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отдела по управлению городским хозяйством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  <w:r w:rsidR="00771246"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1D2" w:rsidRPr="00F731D2" w:rsidTr="00CD4F83">
        <w:tc>
          <w:tcPr>
            <w:tcW w:w="3510" w:type="dxa"/>
          </w:tcPr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Катилевская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Татьяна Анатольевна</w:t>
            </w:r>
          </w:p>
        </w:tc>
        <w:tc>
          <w:tcPr>
            <w:tcW w:w="303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общего отдела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  <w:r w:rsidR="00771246"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1D2" w:rsidRPr="00F731D2" w:rsidTr="00CD4F83">
        <w:tc>
          <w:tcPr>
            <w:tcW w:w="3510" w:type="dxa"/>
          </w:tcPr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Усанова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Ирина Николаевна</w:t>
            </w:r>
          </w:p>
        </w:tc>
        <w:tc>
          <w:tcPr>
            <w:tcW w:w="303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главный специалист </w:t>
            </w:r>
            <w:r w:rsidR="002F2A8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ответственный секретарь комиссии по делам несовершеннолетних и защите их прав общего отдела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  <w:r w:rsidR="00771246"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1D2" w:rsidRPr="00F731D2" w:rsidTr="00CD4F83">
        <w:tc>
          <w:tcPr>
            <w:tcW w:w="3510" w:type="dxa"/>
          </w:tcPr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Казанцева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Оксана Александровна</w:t>
            </w:r>
          </w:p>
        </w:tc>
        <w:tc>
          <w:tcPr>
            <w:tcW w:w="303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</w:t>
            </w:r>
            <w:r w:rsidR="002F2A8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юрисконсульт финансово-правового отдела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  <w:r w:rsidR="00771246"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31D2" w:rsidRPr="00F731D2" w:rsidTr="00CD4F83">
        <w:tc>
          <w:tcPr>
            <w:tcW w:w="3510" w:type="dxa"/>
          </w:tcPr>
          <w:p w:rsid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Пантелеймонов </w:t>
            </w:r>
          </w:p>
          <w:p w:rsidR="00F731D2" w:rsidRPr="00F731D2" w:rsidRDefault="00F731D2" w:rsidP="00F731D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Валерий Васильевич</w:t>
            </w:r>
          </w:p>
        </w:tc>
        <w:tc>
          <w:tcPr>
            <w:tcW w:w="303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367" w:type="dxa"/>
          </w:tcPr>
          <w:p w:rsidR="00F731D2" w:rsidRPr="00F731D2" w:rsidRDefault="00F731D2" w:rsidP="00EC76C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отдела по управлению городским хозяйством </w:t>
            </w:r>
            <w:proofErr w:type="spellStart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  <w:r w:rsidR="00771246" w:rsidRPr="00F731D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Pr="00F731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86CA6" w:rsidRPr="00F731D2" w:rsidRDefault="00C86CA6">
      <w:pPr>
        <w:rPr>
          <w:szCs w:val="26"/>
        </w:rPr>
      </w:pPr>
    </w:p>
    <w:sectPr w:rsidR="00C86CA6" w:rsidRPr="00F731D2" w:rsidSect="00CD4F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C46"/>
    <w:rsid w:val="00107C07"/>
    <w:rsid w:val="001374FF"/>
    <w:rsid w:val="001A1522"/>
    <w:rsid w:val="001E248D"/>
    <w:rsid w:val="002A4731"/>
    <w:rsid w:val="002F2A8D"/>
    <w:rsid w:val="005440C6"/>
    <w:rsid w:val="00565E2F"/>
    <w:rsid w:val="0057713C"/>
    <w:rsid w:val="005F587C"/>
    <w:rsid w:val="00771246"/>
    <w:rsid w:val="007D3C46"/>
    <w:rsid w:val="008F79E9"/>
    <w:rsid w:val="009358AD"/>
    <w:rsid w:val="00946B2F"/>
    <w:rsid w:val="00977B2C"/>
    <w:rsid w:val="0099335B"/>
    <w:rsid w:val="009A1471"/>
    <w:rsid w:val="009E4055"/>
    <w:rsid w:val="00A32922"/>
    <w:rsid w:val="00A41899"/>
    <w:rsid w:val="00B5239F"/>
    <w:rsid w:val="00C869F3"/>
    <w:rsid w:val="00C86CA6"/>
    <w:rsid w:val="00CB6A5D"/>
    <w:rsid w:val="00CD1E67"/>
    <w:rsid w:val="00CD4F83"/>
    <w:rsid w:val="00D327D8"/>
    <w:rsid w:val="00E50167"/>
    <w:rsid w:val="00E71E8E"/>
    <w:rsid w:val="00E73C8F"/>
    <w:rsid w:val="00E92E5D"/>
    <w:rsid w:val="00EC76C3"/>
    <w:rsid w:val="00F731D2"/>
    <w:rsid w:val="00FC3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99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C46"/>
    <w:pPr>
      <w:spacing w:after="0" w:line="240" w:lineRule="auto"/>
    </w:pPr>
  </w:style>
  <w:style w:type="table" w:styleId="a4">
    <w:name w:val="Table Grid"/>
    <w:basedOn w:val="a1"/>
    <w:uiPriority w:val="59"/>
    <w:rsid w:val="007D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27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5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5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Кайеркана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kalmikova</dc:creator>
  <cp:keywords/>
  <dc:description/>
  <cp:lastModifiedBy>Данько</cp:lastModifiedBy>
  <cp:revision>9</cp:revision>
  <cp:lastPrinted>2013-06-27T08:42:00Z</cp:lastPrinted>
  <dcterms:created xsi:type="dcterms:W3CDTF">2013-06-26T06:03:00Z</dcterms:created>
  <dcterms:modified xsi:type="dcterms:W3CDTF">2013-06-27T09:03:00Z</dcterms:modified>
</cp:coreProperties>
</file>